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9E" w:rsidRDefault="0090539E" w:rsidP="0090539E">
      <w:pPr>
        <w:jc w:val="center"/>
        <w:outlineLvl w:val="0"/>
        <w:rPr>
          <w:b/>
          <w:sz w:val="28"/>
          <w:szCs w:val="28"/>
        </w:rPr>
      </w:pPr>
      <w:r w:rsidRPr="00E5637D">
        <w:rPr>
          <w:b/>
          <w:sz w:val="28"/>
          <w:szCs w:val="28"/>
        </w:rPr>
        <w:t>Пояснительная записка</w:t>
      </w:r>
    </w:p>
    <w:p w:rsidR="0090539E" w:rsidRDefault="0090539E" w:rsidP="0090539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«Русский язык» 3 класс</w:t>
      </w:r>
    </w:p>
    <w:p w:rsidR="0090539E" w:rsidRDefault="0090539E" w:rsidP="0090539E">
      <w:pPr>
        <w:jc w:val="center"/>
        <w:outlineLvl w:val="0"/>
        <w:rPr>
          <w:b/>
          <w:sz w:val="28"/>
          <w:szCs w:val="28"/>
        </w:rPr>
      </w:pPr>
    </w:p>
    <w:tbl>
      <w:tblPr>
        <w:tblStyle w:val="a4"/>
        <w:tblW w:w="0" w:type="auto"/>
        <w:tblInd w:w="-743" w:type="dxa"/>
        <w:tblLook w:val="04A0"/>
      </w:tblPr>
      <w:tblGrid>
        <w:gridCol w:w="2978"/>
        <w:gridCol w:w="7336"/>
      </w:tblGrid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1. Роль и место данной дисциплины в образовательном процессе.</w:t>
            </w: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     </w:t>
            </w:r>
            <w:r w:rsidR="0090539E" w:rsidRPr="000F1667">
              <w:rPr>
                <w:spacing w:val="-4"/>
                <w:sz w:val="26"/>
                <w:szCs w:val="26"/>
              </w:rPr>
              <w:t xml:space="preserve">В начальном обучении предмет «Русский язык» занимает </w:t>
            </w:r>
            <w:r w:rsidR="0090539E" w:rsidRPr="000F1667">
              <w:rPr>
                <w:spacing w:val="-5"/>
                <w:sz w:val="26"/>
                <w:szCs w:val="26"/>
              </w:rPr>
              <w:t>ведущее место, так как направлен на формирование функцио</w:t>
            </w:r>
            <w:r w:rsidR="0090539E" w:rsidRPr="000F1667">
              <w:rPr>
                <w:spacing w:val="-1"/>
                <w:sz w:val="26"/>
                <w:szCs w:val="26"/>
              </w:rPr>
              <w:t>нальной грамотности и коммуникативной компетенции млад</w:t>
            </w:r>
            <w:r w:rsidR="0090539E" w:rsidRPr="000F1667">
              <w:rPr>
                <w:spacing w:val="-1"/>
                <w:sz w:val="26"/>
                <w:szCs w:val="26"/>
              </w:rPr>
              <w:softHyphen/>
            </w:r>
            <w:r w:rsidR="0090539E" w:rsidRPr="000F1667">
              <w:rPr>
                <w:spacing w:val="-5"/>
                <w:sz w:val="26"/>
                <w:szCs w:val="26"/>
              </w:rPr>
              <w:t>ших школьников, при этом значение и функции предмета «Рус</w:t>
            </w:r>
            <w:r w:rsidR="0090539E" w:rsidRPr="000F1667">
              <w:rPr>
                <w:sz w:val="26"/>
                <w:szCs w:val="26"/>
              </w:rPr>
              <w:t>ский язык» носят универсальный, обобщающий характер, по</w:t>
            </w:r>
            <w:r w:rsidR="0090539E" w:rsidRPr="000F1667">
              <w:rPr>
                <w:spacing w:val="-2"/>
                <w:sz w:val="26"/>
                <w:szCs w:val="26"/>
              </w:rPr>
              <w:t>скольку успехи в изучении русского языка во многом опреде</w:t>
            </w:r>
            <w:r w:rsidR="0090539E" w:rsidRPr="000F1667">
              <w:rPr>
                <w:spacing w:val="-2"/>
                <w:sz w:val="26"/>
                <w:szCs w:val="26"/>
              </w:rPr>
              <w:softHyphen/>
            </w:r>
            <w:r w:rsidR="0090539E" w:rsidRPr="000F1667">
              <w:rPr>
                <w:spacing w:val="-3"/>
                <w:sz w:val="26"/>
                <w:szCs w:val="26"/>
              </w:rPr>
              <w:t>ляют качество подготовки ребенка по другим школьным пред</w:t>
            </w:r>
            <w:r w:rsidR="0090539E" w:rsidRPr="000F1667">
              <w:rPr>
                <w:sz w:val="26"/>
                <w:szCs w:val="26"/>
              </w:rPr>
              <w:t>метам.</w:t>
            </w:r>
          </w:p>
          <w:p w:rsidR="001C09A7" w:rsidRPr="000F1667" w:rsidRDefault="001C09A7" w:rsidP="00B35214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2. Кому адресована программа.</w:t>
            </w: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0539E" w:rsidRPr="000F1667">
              <w:rPr>
                <w:sz w:val="26"/>
                <w:szCs w:val="26"/>
              </w:rPr>
              <w:t xml:space="preserve">Программа адресована </w:t>
            </w:r>
            <w:proofErr w:type="gramStart"/>
            <w:r w:rsidR="0090539E" w:rsidRPr="000F1667">
              <w:rPr>
                <w:sz w:val="26"/>
                <w:szCs w:val="26"/>
              </w:rPr>
              <w:t>обучающимся</w:t>
            </w:r>
            <w:proofErr w:type="gramEnd"/>
            <w:r w:rsidR="0090539E" w:rsidRPr="000F1667">
              <w:rPr>
                <w:sz w:val="26"/>
                <w:szCs w:val="26"/>
              </w:rPr>
              <w:t xml:space="preserve"> </w:t>
            </w:r>
            <w:r w:rsidR="0090539E">
              <w:rPr>
                <w:sz w:val="26"/>
                <w:szCs w:val="26"/>
              </w:rPr>
              <w:t>третьих</w:t>
            </w:r>
            <w:r w:rsidR="0090539E" w:rsidRPr="000F1667">
              <w:rPr>
                <w:sz w:val="26"/>
                <w:szCs w:val="26"/>
              </w:rPr>
              <w:t xml:space="preserve"> классов общеобразовательных школ.</w:t>
            </w:r>
          </w:p>
          <w:p w:rsidR="001C09A7" w:rsidRPr="000F1667" w:rsidRDefault="001C09A7" w:rsidP="00B35214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3. Соответствие Федеральному государственному образовательному стандарту.</w:t>
            </w:r>
          </w:p>
        </w:tc>
        <w:tc>
          <w:tcPr>
            <w:tcW w:w="7336" w:type="dxa"/>
          </w:tcPr>
          <w:p w:rsidR="0090539E" w:rsidRPr="000F1667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0539E" w:rsidRPr="000F1667">
              <w:rPr>
                <w:sz w:val="26"/>
                <w:szCs w:val="26"/>
              </w:rPr>
              <w:t xml:space="preserve">Данная программа разработана в соответствии </w:t>
            </w:r>
            <w:r w:rsidR="0090539E" w:rsidRPr="000F1667">
              <w:rPr>
                <w:sz w:val="26"/>
                <w:szCs w:val="26"/>
                <w:lang w:val="en-US"/>
              </w:rPr>
              <w:t>c</w:t>
            </w:r>
            <w:r w:rsidR="0090539E" w:rsidRPr="000F1667">
              <w:rPr>
                <w:sz w:val="26"/>
                <w:szCs w:val="26"/>
              </w:rPr>
              <w:t xml:space="preserve">: </w:t>
            </w:r>
          </w:p>
          <w:p w:rsidR="0090539E" w:rsidRDefault="0090539E" w:rsidP="00B35214">
            <w:pPr>
              <w:pStyle w:val="a3"/>
              <w:jc w:val="both"/>
              <w:rPr>
                <w:rStyle w:val="FontStyle19"/>
                <w:color w:val="000000"/>
                <w:sz w:val="26"/>
                <w:szCs w:val="26"/>
              </w:rPr>
            </w:pPr>
            <w:r w:rsidRPr="00B35214">
              <w:rPr>
                <w:rStyle w:val="FontStyle108"/>
                <w:b w:val="0"/>
                <w:color w:val="000000"/>
                <w:sz w:val="26"/>
                <w:szCs w:val="26"/>
              </w:rPr>
              <w:t xml:space="preserve">примерной программой  начального общего образования, разработанной на основе стандарта  второго поколения с учётом  </w:t>
            </w:r>
            <w:proofErr w:type="spellStart"/>
            <w:r w:rsidRPr="00B35214">
              <w:rPr>
                <w:rStyle w:val="FontStyle108"/>
                <w:b w:val="0"/>
                <w:color w:val="000000"/>
                <w:sz w:val="26"/>
                <w:szCs w:val="26"/>
              </w:rPr>
              <w:t>метапредметных</w:t>
            </w:r>
            <w:proofErr w:type="spellEnd"/>
            <w:r w:rsidRPr="00B35214">
              <w:rPr>
                <w:rStyle w:val="FontStyle108"/>
                <w:b w:val="0"/>
                <w:color w:val="000000"/>
                <w:sz w:val="26"/>
                <w:szCs w:val="26"/>
              </w:rPr>
              <w:t xml:space="preserve">  и  </w:t>
            </w:r>
            <w:proofErr w:type="spellStart"/>
            <w:r w:rsidRPr="00B35214">
              <w:rPr>
                <w:rStyle w:val="FontStyle108"/>
                <w:b w:val="0"/>
                <w:color w:val="000000"/>
                <w:sz w:val="26"/>
                <w:szCs w:val="26"/>
              </w:rPr>
              <w:t>внутрипредметных</w:t>
            </w:r>
            <w:proofErr w:type="spellEnd"/>
            <w:r w:rsidRPr="00B35214">
              <w:rPr>
                <w:rStyle w:val="FontStyle108"/>
                <w:b w:val="0"/>
                <w:color w:val="000000"/>
                <w:sz w:val="26"/>
                <w:szCs w:val="26"/>
              </w:rPr>
              <w:t xml:space="preserve"> связей,  логики учебного процесса, задачи  формирования у младшего школьника умения учиться; </w:t>
            </w:r>
            <w:r w:rsidRPr="000F1667">
              <w:rPr>
                <w:rStyle w:val="FontStyle19"/>
                <w:color w:val="000000"/>
                <w:sz w:val="26"/>
                <w:szCs w:val="26"/>
              </w:rPr>
              <w:t xml:space="preserve">авторской программой  </w:t>
            </w:r>
            <w:r>
              <w:rPr>
                <w:rStyle w:val="FontStyle19"/>
                <w:color w:val="000000"/>
                <w:sz w:val="26"/>
                <w:szCs w:val="26"/>
              </w:rPr>
              <w:t xml:space="preserve">В.П. </w:t>
            </w:r>
            <w:proofErr w:type="spellStart"/>
            <w:r>
              <w:rPr>
                <w:rStyle w:val="FontStyle19"/>
                <w:color w:val="000000"/>
                <w:sz w:val="26"/>
                <w:szCs w:val="26"/>
              </w:rPr>
              <w:t>Канакиной</w:t>
            </w:r>
            <w:proofErr w:type="spellEnd"/>
            <w:r>
              <w:rPr>
                <w:rStyle w:val="FontStyle19"/>
                <w:color w:val="000000"/>
                <w:sz w:val="26"/>
                <w:szCs w:val="26"/>
              </w:rPr>
              <w:t xml:space="preserve">, В.Г. Горецким </w:t>
            </w:r>
            <w:r w:rsidRPr="000F1667">
              <w:rPr>
                <w:rStyle w:val="FontStyle19"/>
                <w:color w:val="000000"/>
                <w:sz w:val="26"/>
                <w:szCs w:val="26"/>
              </w:rPr>
              <w:t>«Русский язык».</w:t>
            </w:r>
          </w:p>
          <w:p w:rsidR="001C09A7" w:rsidRPr="000F1667" w:rsidRDefault="001C09A7" w:rsidP="00B35214">
            <w:pPr>
              <w:pStyle w:val="a3"/>
              <w:jc w:val="both"/>
              <w:rPr>
                <w:bCs/>
                <w:color w:val="000000"/>
                <w:spacing w:val="-10"/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4. Цели и задачи программы.</w:t>
            </w:r>
          </w:p>
        </w:tc>
        <w:tc>
          <w:tcPr>
            <w:tcW w:w="7336" w:type="dxa"/>
          </w:tcPr>
          <w:p w:rsidR="00B35214" w:rsidRPr="00CB0718" w:rsidRDefault="00B35214" w:rsidP="00B35214">
            <w:pPr>
              <w:ind w:left="20" w:right="20" w:firstLine="547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●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      </w:r>
          </w:p>
          <w:p w:rsidR="00B35214" w:rsidRPr="00CB0718" w:rsidRDefault="00B35214" w:rsidP="00B35214">
            <w:pPr>
              <w:ind w:left="20" w:right="20" w:firstLine="547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● 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B35214" w:rsidRPr="00CB0718" w:rsidRDefault="00B35214" w:rsidP="00B35214">
            <w:pPr>
              <w:ind w:left="20" w:right="20"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     </w:t>
            </w:r>
            <w:r w:rsidRPr="00CB0718">
              <w:rPr>
                <w:color w:val="0D0D0D"/>
                <w:sz w:val="24"/>
                <w:szCs w:val="24"/>
              </w:rPr>
              <w:t>Достижение поставленных целей изучения предмета реализуется через решение ряда практических</w:t>
            </w:r>
            <w:r w:rsidRPr="00CB0718">
              <w:rPr>
                <w:b/>
                <w:bCs/>
                <w:color w:val="0D0D0D"/>
                <w:sz w:val="24"/>
                <w:szCs w:val="24"/>
              </w:rPr>
              <w:t xml:space="preserve"> задач</w:t>
            </w:r>
            <w:r w:rsidRPr="00CB0718">
              <w:rPr>
                <w:bCs/>
                <w:color w:val="0D0D0D"/>
                <w:sz w:val="24"/>
                <w:szCs w:val="24"/>
              </w:rPr>
              <w:t>:</w:t>
            </w:r>
          </w:p>
          <w:p w:rsidR="00B35214" w:rsidRPr="00CB0718" w:rsidRDefault="00B35214" w:rsidP="00B35214">
            <w:pPr>
              <w:numPr>
                <w:ilvl w:val="0"/>
                <w:numId w:val="5"/>
              </w:numPr>
              <w:spacing w:line="276" w:lineRule="auto"/>
              <w:ind w:right="20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B35214" w:rsidRPr="00CB0718" w:rsidRDefault="00B35214" w:rsidP="00B35214">
            <w:pPr>
              <w:numPr>
                <w:ilvl w:val="0"/>
                <w:numId w:val="5"/>
              </w:numPr>
              <w:spacing w:line="276" w:lineRule="auto"/>
              <w:ind w:right="20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 w:rsidRPr="00CB0718">
              <w:rPr>
                <w:color w:val="0D0D0D"/>
                <w:sz w:val="24"/>
                <w:szCs w:val="24"/>
              </w:rPr>
              <w:t>морфемике</w:t>
            </w:r>
            <w:proofErr w:type="spellEnd"/>
            <w:r w:rsidRPr="00CB0718">
              <w:rPr>
                <w:color w:val="0D0D0D"/>
                <w:sz w:val="24"/>
                <w:szCs w:val="24"/>
              </w:rPr>
              <w:t xml:space="preserve"> (составе слова), морфологии и синтаксисе;</w:t>
            </w:r>
          </w:p>
          <w:p w:rsidR="00B35214" w:rsidRPr="00CB0718" w:rsidRDefault="00B35214" w:rsidP="00B35214">
            <w:pPr>
              <w:numPr>
                <w:ilvl w:val="0"/>
                <w:numId w:val="5"/>
              </w:numPr>
              <w:spacing w:line="276" w:lineRule="auto"/>
              <w:ind w:right="20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      </w:r>
          </w:p>
          <w:p w:rsidR="00D20218" w:rsidRDefault="00B35214" w:rsidP="00C8345E">
            <w:pPr>
              <w:numPr>
                <w:ilvl w:val="0"/>
                <w:numId w:val="5"/>
              </w:numPr>
              <w:spacing w:line="276" w:lineRule="auto"/>
              <w:ind w:right="20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  <w:p w:rsidR="001C09A7" w:rsidRPr="00B35214" w:rsidRDefault="001C09A7" w:rsidP="001C09A7">
            <w:pPr>
              <w:spacing w:line="276" w:lineRule="auto"/>
              <w:ind w:left="1287" w:right="20"/>
              <w:jc w:val="both"/>
              <w:rPr>
                <w:color w:val="0D0D0D"/>
                <w:sz w:val="24"/>
                <w:szCs w:val="24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lastRenderedPageBreak/>
              <w:t>5. Принципы, лежащие в основе построения программы.</w:t>
            </w: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iCs/>
                <w:spacing w:val="-9"/>
                <w:sz w:val="26"/>
                <w:szCs w:val="26"/>
              </w:rPr>
            </w:pPr>
            <w:r>
              <w:rPr>
                <w:iCs/>
                <w:spacing w:val="-9"/>
                <w:sz w:val="26"/>
                <w:szCs w:val="26"/>
              </w:rPr>
              <w:t xml:space="preserve">      </w:t>
            </w:r>
            <w:r w:rsidR="0090539E" w:rsidRPr="000F1667">
              <w:rPr>
                <w:iCs/>
                <w:spacing w:val="-9"/>
                <w:sz w:val="26"/>
                <w:szCs w:val="26"/>
              </w:rPr>
              <w:t>Принципиальная особенность курса направлена на личностно-развивающее, гражданск</w:t>
            </w:r>
            <w:proofErr w:type="gramStart"/>
            <w:r w:rsidR="0090539E" w:rsidRPr="000F1667">
              <w:rPr>
                <w:iCs/>
                <w:spacing w:val="-9"/>
                <w:sz w:val="26"/>
                <w:szCs w:val="26"/>
              </w:rPr>
              <w:t>и-</w:t>
            </w:r>
            <w:proofErr w:type="gramEnd"/>
            <w:r w:rsidR="0090539E" w:rsidRPr="000F1667">
              <w:rPr>
                <w:iCs/>
                <w:spacing w:val="-9"/>
                <w:sz w:val="26"/>
                <w:szCs w:val="26"/>
              </w:rPr>
              <w:t xml:space="preserve"> ориентированное, глобально-ориентированное, </w:t>
            </w:r>
            <w:proofErr w:type="spellStart"/>
            <w:r w:rsidR="0090539E" w:rsidRPr="000F1667">
              <w:rPr>
                <w:iCs/>
                <w:spacing w:val="-9"/>
                <w:sz w:val="26"/>
                <w:szCs w:val="26"/>
              </w:rPr>
              <w:t>экоадекватное</w:t>
            </w:r>
            <w:proofErr w:type="spellEnd"/>
            <w:r w:rsidR="0090539E" w:rsidRPr="000F1667">
              <w:rPr>
                <w:iCs/>
                <w:spacing w:val="-9"/>
                <w:sz w:val="26"/>
                <w:szCs w:val="26"/>
              </w:rPr>
              <w:t xml:space="preserve"> образование.</w:t>
            </w:r>
          </w:p>
          <w:p w:rsidR="001C09A7" w:rsidRPr="000F1667" w:rsidRDefault="001C09A7" w:rsidP="00B35214">
            <w:pPr>
              <w:pStyle w:val="a3"/>
              <w:jc w:val="both"/>
              <w:rPr>
                <w:iCs/>
                <w:spacing w:val="-9"/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6. Специфика  программы.</w:t>
            </w: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spacing w:val="-1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      Ку</w:t>
            </w:r>
            <w:r w:rsidR="0090539E" w:rsidRPr="000F1667">
              <w:rPr>
                <w:spacing w:val="-4"/>
                <w:sz w:val="26"/>
                <w:szCs w:val="26"/>
              </w:rPr>
              <w:t xml:space="preserve">рс имеет познавательно-коммуникативную направленность, что предполагает коммуникативную мотивацию при </w:t>
            </w:r>
            <w:r w:rsidR="0090539E" w:rsidRPr="000F1667">
              <w:rPr>
                <w:spacing w:val="-3"/>
                <w:sz w:val="26"/>
                <w:szCs w:val="26"/>
              </w:rPr>
              <w:t xml:space="preserve">рассмотрении различных разделов и тем курса, пристальное </w:t>
            </w:r>
            <w:r w:rsidR="0090539E" w:rsidRPr="000F1667">
              <w:rPr>
                <w:spacing w:val="-1"/>
                <w:sz w:val="26"/>
                <w:szCs w:val="26"/>
              </w:rPr>
              <w:t xml:space="preserve">внимание к значению всех языковых единиц, к их функции в </w:t>
            </w:r>
            <w:r w:rsidR="0090539E" w:rsidRPr="000F1667">
              <w:rPr>
                <w:spacing w:val="-3"/>
                <w:sz w:val="26"/>
                <w:szCs w:val="26"/>
              </w:rPr>
              <w:t xml:space="preserve">речи. При обучении русскому языку </w:t>
            </w:r>
            <w:r w:rsidR="0090539E" w:rsidRPr="000F1667">
              <w:rPr>
                <w:spacing w:val="-6"/>
                <w:sz w:val="26"/>
                <w:szCs w:val="26"/>
              </w:rPr>
              <w:t xml:space="preserve">углубляется изучение системы языка, освоение культуры речи, </w:t>
            </w:r>
            <w:r w:rsidR="0090539E" w:rsidRPr="000F1667">
              <w:rPr>
                <w:spacing w:val="-4"/>
                <w:sz w:val="26"/>
                <w:szCs w:val="26"/>
              </w:rPr>
              <w:t>формирование коммуникативных умений и навыков в ситуаци</w:t>
            </w:r>
            <w:r w:rsidR="0090539E" w:rsidRPr="000F1667">
              <w:rPr>
                <w:spacing w:val="-3"/>
                <w:sz w:val="26"/>
                <w:szCs w:val="26"/>
              </w:rPr>
              <w:t xml:space="preserve">ях, актуальных для практики общения младших школьников, </w:t>
            </w:r>
            <w:r w:rsidR="0090539E" w:rsidRPr="000F1667">
              <w:rPr>
                <w:spacing w:val="-1"/>
                <w:sz w:val="26"/>
                <w:szCs w:val="26"/>
              </w:rPr>
              <w:t>самостоятельное составление или воспроизведение и запись небольших текстов (описание, повествование, письмо другу с элементами описания и повествования, поздравление) по вопросам, плану, рисунку (сюжетным картинкам).</w:t>
            </w:r>
          </w:p>
          <w:p w:rsidR="001C09A7" w:rsidRPr="000F1667" w:rsidRDefault="001C09A7" w:rsidP="00B35214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7. Основные содержательные линии курса (разделы, структура).</w:t>
            </w:r>
          </w:p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 xml:space="preserve">  </w:t>
            </w:r>
          </w:p>
        </w:tc>
        <w:tc>
          <w:tcPr>
            <w:tcW w:w="7336" w:type="dxa"/>
          </w:tcPr>
          <w:p w:rsidR="00B35214" w:rsidRPr="00CB0718" w:rsidRDefault="00B35214" w:rsidP="00B35214">
            <w:pPr>
              <w:ind w:left="20" w:right="20"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    </w:t>
            </w:r>
            <w:r w:rsidRPr="00CB0718">
              <w:rPr>
                <w:color w:val="0D0D0D"/>
                <w:sz w:val="24"/>
                <w:szCs w:val="24"/>
              </w:rPr>
              <w:t>Систематический курс «Русский язык» представлен следующими</w:t>
            </w:r>
            <w:r w:rsidRPr="00CB0718">
              <w:rPr>
                <w:b/>
                <w:bCs/>
                <w:color w:val="0D0D0D"/>
                <w:sz w:val="24"/>
                <w:szCs w:val="24"/>
              </w:rPr>
              <w:t xml:space="preserve"> содержательными линиями:</w:t>
            </w:r>
          </w:p>
          <w:p w:rsidR="00B35214" w:rsidRPr="00CB0718" w:rsidRDefault="00B35214" w:rsidP="00B35214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ind w:right="20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 xml:space="preserve">система языка (основы лингвистических знаний): лексика, фонетика и орфоэпия, графика, </w:t>
            </w:r>
            <w:proofErr w:type="spellStart"/>
            <w:r w:rsidRPr="00CB0718">
              <w:rPr>
                <w:color w:val="0D0D0D"/>
                <w:sz w:val="24"/>
                <w:szCs w:val="24"/>
              </w:rPr>
              <w:t>морфемика</w:t>
            </w:r>
            <w:proofErr w:type="spellEnd"/>
            <w:r w:rsidRPr="00CB0718">
              <w:rPr>
                <w:color w:val="0D0D0D"/>
                <w:sz w:val="24"/>
                <w:szCs w:val="24"/>
              </w:rPr>
              <w:t xml:space="preserve"> (состав слова), грамматика (морфология и синтаксис);</w:t>
            </w:r>
          </w:p>
          <w:p w:rsidR="00B35214" w:rsidRPr="00CB0718" w:rsidRDefault="00B35214" w:rsidP="00B35214">
            <w:pPr>
              <w:numPr>
                <w:ilvl w:val="0"/>
                <w:numId w:val="6"/>
              </w:numPr>
              <w:tabs>
                <w:tab w:val="left" w:pos="537"/>
              </w:tabs>
              <w:spacing w:line="276" w:lineRule="auto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орфография и пунктуация;</w:t>
            </w:r>
          </w:p>
          <w:p w:rsidR="0090539E" w:rsidRDefault="00B35214" w:rsidP="00C8345E">
            <w:pPr>
              <w:numPr>
                <w:ilvl w:val="0"/>
                <w:numId w:val="6"/>
              </w:numPr>
              <w:tabs>
                <w:tab w:val="left" w:pos="537"/>
              </w:tabs>
              <w:spacing w:line="276" w:lineRule="auto"/>
              <w:jc w:val="both"/>
              <w:rPr>
                <w:color w:val="0D0D0D"/>
                <w:sz w:val="24"/>
                <w:szCs w:val="24"/>
              </w:rPr>
            </w:pPr>
            <w:r w:rsidRPr="00CB0718">
              <w:rPr>
                <w:color w:val="0D0D0D"/>
                <w:sz w:val="24"/>
                <w:szCs w:val="24"/>
              </w:rPr>
              <w:t>развитие речи.</w:t>
            </w:r>
          </w:p>
          <w:p w:rsidR="001C09A7" w:rsidRPr="00B35214" w:rsidRDefault="001C09A7" w:rsidP="001C09A7">
            <w:pPr>
              <w:tabs>
                <w:tab w:val="left" w:pos="537"/>
              </w:tabs>
              <w:spacing w:line="276" w:lineRule="auto"/>
              <w:ind w:left="1287"/>
              <w:jc w:val="both"/>
              <w:rPr>
                <w:color w:val="0D0D0D"/>
                <w:sz w:val="24"/>
                <w:szCs w:val="24"/>
              </w:rPr>
            </w:pPr>
          </w:p>
        </w:tc>
      </w:tr>
      <w:tr w:rsidR="00B35214" w:rsidTr="001C09A7">
        <w:tc>
          <w:tcPr>
            <w:tcW w:w="2978" w:type="dxa"/>
          </w:tcPr>
          <w:p w:rsidR="00B35214" w:rsidRPr="000F1667" w:rsidRDefault="00B35214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 xml:space="preserve">8. Требования к уровню подготовки </w:t>
            </w:r>
            <w:proofErr w:type="gramStart"/>
            <w:r w:rsidRPr="000F1667">
              <w:rPr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7336" w:type="dxa"/>
            <w:vMerge w:val="restart"/>
          </w:tcPr>
          <w:p w:rsidR="00F6288C" w:rsidRPr="008972BE" w:rsidRDefault="001C09A7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6"/>
                <w:szCs w:val="26"/>
              </w:rPr>
              <w:t xml:space="preserve">      </w:t>
            </w:r>
            <w:r w:rsidR="00F6288C" w:rsidRPr="008972BE">
              <w:rPr>
                <w:b/>
                <w:bCs/>
                <w:sz w:val="24"/>
                <w:szCs w:val="24"/>
              </w:rPr>
              <w:t xml:space="preserve">Личностными результатами </w:t>
            </w:r>
            <w:r w:rsidR="00F6288C" w:rsidRPr="008972BE">
              <w:rPr>
                <w:sz w:val="24"/>
                <w:szCs w:val="24"/>
              </w:rPr>
              <w:t>изучения предмета «Русский язык»</w:t>
            </w:r>
            <w:r>
              <w:rPr>
                <w:sz w:val="24"/>
                <w:szCs w:val="24"/>
              </w:rPr>
              <w:t xml:space="preserve"> </w:t>
            </w:r>
            <w:r w:rsidR="00F6288C" w:rsidRPr="008972BE">
              <w:rPr>
                <w:sz w:val="24"/>
                <w:szCs w:val="24"/>
              </w:rPr>
              <w:t>являются следующие умения: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осознавать </w:t>
            </w:r>
            <w:r w:rsidRPr="008972BE">
              <w:rPr>
                <w:sz w:val="24"/>
                <w:szCs w:val="24"/>
              </w:rPr>
              <w:t>роль языка и речи в жизни людей;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эмоционально «проживать» </w:t>
            </w:r>
            <w:r w:rsidRPr="008972BE">
              <w:rPr>
                <w:sz w:val="24"/>
                <w:szCs w:val="24"/>
              </w:rPr>
              <w:t>текст, выражать свои эмоции;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понимать </w:t>
            </w:r>
            <w:r w:rsidRPr="008972BE">
              <w:rPr>
                <w:sz w:val="24"/>
                <w:szCs w:val="24"/>
              </w:rPr>
              <w:t>эмоции других людей, сочувствовать, сопереживать;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обращать внимание </w:t>
            </w:r>
            <w:r w:rsidRPr="008972BE">
              <w:rPr>
                <w:sz w:val="24"/>
                <w:szCs w:val="24"/>
              </w:rPr>
              <w:t>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>Средством достижения этих результатов служат тексты учебника.</w:t>
            </w:r>
          </w:p>
          <w:p w:rsidR="00F6288C" w:rsidRPr="008972BE" w:rsidRDefault="001C09A7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="00F6288C" w:rsidRPr="008972BE">
              <w:rPr>
                <w:b/>
                <w:bCs/>
                <w:sz w:val="24"/>
                <w:szCs w:val="24"/>
              </w:rPr>
              <w:t>Метапредметными</w:t>
            </w:r>
            <w:proofErr w:type="spellEnd"/>
            <w:r w:rsidR="00F6288C" w:rsidRPr="008972BE">
              <w:rPr>
                <w:b/>
                <w:bCs/>
                <w:sz w:val="24"/>
                <w:szCs w:val="24"/>
              </w:rPr>
              <w:t xml:space="preserve"> результатами </w:t>
            </w:r>
            <w:r w:rsidR="00F6288C" w:rsidRPr="008972BE">
              <w:rPr>
                <w:sz w:val="24"/>
                <w:szCs w:val="24"/>
              </w:rPr>
              <w:t>изучения курса «Русский язык»</w:t>
            </w:r>
            <w:r>
              <w:rPr>
                <w:sz w:val="24"/>
                <w:szCs w:val="24"/>
              </w:rPr>
              <w:t xml:space="preserve"> </w:t>
            </w:r>
            <w:r w:rsidR="00F6288C" w:rsidRPr="008972BE">
              <w:rPr>
                <w:sz w:val="24"/>
                <w:szCs w:val="24"/>
              </w:rPr>
              <w:t>является формирование универсальных учебных действий (УУД).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8972BE">
              <w:rPr>
                <w:i/>
                <w:iCs/>
                <w:sz w:val="24"/>
                <w:szCs w:val="24"/>
              </w:rPr>
              <w:t>Регулятивные УУД: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определять и формулировать </w:t>
            </w:r>
            <w:r w:rsidRPr="008972BE">
              <w:rPr>
                <w:sz w:val="24"/>
                <w:szCs w:val="24"/>
              </w:rPr>
              <w:t>цель деятельности на уроке с помощью учителя;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проговаривать </w:t>
            </w:r>
            <w:r w:rsidRPr="008972BE">
              <w:rPr>
                <w:sz w:val="24"/>
                <w:szCs w:val="24"/>
              </w:rPr>
              <w:t>последовательность действий на уроке;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учиться </w:t>
            </w:r>
            <w:r w:rsidRPr="008972BE">
              <w:rPr>
                <w:i/>
                <w:iCs/>
                <w:sz w:val="24"/>
                <w:szCs w:val="24"/>
              </w:rPr>
              <w:t xml:space="preserve">высказывать </w:t>
            </w:r>
            <w:r w:rsidRPr="008972BE">
              <w:rPr>
                <w:sz w:val="24"/>
                <w:szCs w:val="24"/>
              </w:rPr>
              <w:t>своё предположение (версию) на основе работы с материалом учебника;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учиться </w:t>
            </w:r>
            <w:r w:rsidRPr="008972BE">
              <w:rPr>
                <w:i/>
                <w:iCs/>
                <w:sz w:val="24"/>
                <w:szCs w:val="24"/>
              </w:rPr>
              <w:t xml:space="preserve">работать </w:t>
            </w:r>
            <w:r w:rsidRPr="008972BE">
              <w:rPr>
                <w:sz w:val="24"/>
                <w:szCs w:val="24"/>
              </w:rPr>
              <w:t>по предложенному учителем плану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Средством формирования </w:t>
            </w:r>
            <w:proofErr w:type="gramStart"/>
            <w:r w:rsidRPr="008972BE">
              <w:rPr>
                <w:sz w:val="24"/>
                <w:szCs w:val="24"/>
              </w:rPr>
              <w:t>регулятивных</w:t>
            </w:r>
            <w:proofErr w:type="gramEnd"/>
            <w:r w:rsidRPr="008972BE">
              <w:rPr>
                <w:sz w:val="24"/>
                <w:szCs w:val="24"/>
              </w:rPr>
              <w:t xml:space="preserve"> УУД служит проблемно-диалогическая технология.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8972BE">
              <w:rPr>
                <w:i/>
                <w:iCs/>
                <w:sz w:val="24"/>
                <w:szCs w:val="24"/>
              </w:rPr>
              <w:t>Познавательные УУД: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ориентироваться </w:t>
            </w:r>
            <w:r w:rsidRPr="008972BE">
              <w:rPr>
                <w:sz w:val="24"/>
                <w:szCs w:val="24"/>
              </w:rPr>
              <w:t>в учебнике (на развороте, в оглавлении, в условных обозначениях); в словаре;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находить ответы </w:t>
            </w:r>
            <w:r w:rsidRPr="008972BE">
              <w:rPr>
                <w:sz w:val="24"/>
                <w:szCs w:val="24"/>
              </w:rPr>
              <w:t>на вопросы в тексте, иллюстрациях;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делать выводы </w:t>
            </w:r>
            <w:r w:rsidRPr="008972BE">
              <w:rPr>
                <w:sz w:val="24"/>
                <w:szCs w:val="24"/>
              </w:rPr>
              <w:t>в результате совместной работы класса и учителя;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преобразовывать </w:t>
            </w:r>
            <w:r w:rsidRPr="008972BE">
              <w:rPr>
                <w:sz w:val="24"/>
                <w:szCs w:val="24"/>
              </w:rPr>
              <w:t xml:space="preserve">информацию из одной формы в другую: подробно </w:t>
            </w:r>
            <w:r w:rsidRPr="008972BE">
              <w:rPr>
                <w:i/>
                <w:iCs/>
                <w:sz w:val="24"/>
                <w:szCs w:val="24"/>
              </w:rPr>
              <w:t xml:space="preserve">пересказывать </w:t>
            </w:r>
            <w:r w:rsidRPr="008972BE">
              <w:rPr>
                <w:sz w:val="24"/>
                <w:szCs w:val="24"/>
              </w:rPr>
              <w:t>небольшие тексты.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Средством формирования </w:t>
            </w:r>
            <w:proofErr w:type="gramStart"/>
            <w:r w:rsidRPr="008972BE">
              <w:rPr>
                <w:sz w:val="24"/>
                <w:szCs w:val="24"/>
              </w:rPr>
              <w:t>познавательных</w:t>
            </w:r>
            <w:proofErr w:type="gramEnd"/>
            <w:r w:rsidRPr="008972BE">
              <w:rPr>
                <w:sz w:val="24"/>
                <w:szCs w:val="24"/>
              </w:rPr>
              <w:t xml:space="preserve"> УУД служат тексты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>учебника и его методический аппарат, обеспечивающие формирование функциональной грамотности (первичных навыков работы с информацией).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8972BE">
              <w:rPr>
                <w:i/>
                <w:iCs/>
                <w:sz w:val="24"/>
                <w:szCs w:val="24"/>
              </w:rPr>
              <w:t>Коммуникативные УУД: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оформлять </w:t>
            </w:r>
            <w:r w:rsidRPr="008972BE">
              <w:rPr>
                <w:sz w:val="24"/>
                <w:szCs w:val="24"/>
              </w:rPr>
              <w:t>свои мысли в устной и письменной форме (на уровне предложения или небольшого текста);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слушать </w:t>
            </w:r>
            <w:r w:rsidRPr="008972BE">
              <w:rPr>
                <w:sz w:val="24"/>
                <w:szCs w:val="24"/>
              </w:rPr>
              <w:t xml:space="preserve">и </w:t>
            </w:r>
            <w:r w:rsidRPr="008972BE">
              <w:rPr>
                <w:i/>
                <w:iCs/>
                <w:sz w:val="24"/>
                <w:szCs w:val="24"/>
              </w:rPr>
              <w:t xml:space="preserve">понимать </w:t>
            </w:r>
            <w:r w:rsidRPr="008972BE">
              <w:rPr>
                <w:sz w:val="24"/>
                <w:szCs w:val="24"/>
              </w:rPr>
              <w:t xml:space="preserve">речь других; </w:t>
            </w:r>
            <w:r w:rsidRPr="008972BE">
              <w:rPr>
                <w:i/>
                <w:iCs/>
                <w:sz w:val="24"/>
                <w:szCs w:val="24"/>
              </w:rPr>
              <w:t xml:space="preserve">пользоваться </w:t>
            </w:r>
            <w:r w:rsidRPr="008972BE">
              <w:rPr>
                <w:sz w:val="24"/>
                <w:szCs w:val="24"/>
              </w:rPr>
              <w:t>приёмами слушания: фиксировать тему (заголовок), ключевые слова;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выразительно читать </w:t>
            </w:r>
            <w:r w:rsidRPr="008972BE">
              <w:rPr>
                <w:sz w:val="24"/>
                <w:szCs w:val="24"/>
              </w:rPr>
              <w:t xml:space="preserve">и </w:t>
            </w:r>
            <w:r w:rsidRPr="008972BE">
              <w:rPr>
                <w:i/>
                <w:iCs/>
                <w:sz w:val="24"/>
                <w:szCs w:val="24"/>
              </w:rPr>
              <w:t xml:space="preserve">пересказывать </w:t>
            </w:r>
            <w:r w:rsidRPr="008972BE">
              <w:rPr>
                <w:sz w:val="24"/>
                <w:szCs w:val="24"/>
              </w:rPr>
              <w:t>текст;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договариваться </w:t>
            </w:r>
            <w:r w:rsidRPr="008972BE">
              <w:rPr>
                <w:sz w:val="24"/>
                <w:szCs w:val="24"/>
              </w:rPr>
              <w:t>с одноклассниками совместно с учителем о правилах поведения и общения оценки и самооценки и следовать им;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учиться </w:t>
            </w:r>
            <w:r w:rsidRPr="008972BE">
              <w:rPr>
                <w:i/>
                <w:iCs/>
                <w:sz w:val="24"/>
                <w:szCs w:val="24"/>
              </w:rPr>
              <w:t xml:space="preserve">работать в паре, группе; </w:t>
            </w:r>
            <w:r w:rsidRPr="008972BE">
              <w:rPr>
                <w:sz w:val="24"/>
                <w:szCs w:val="24"/>
              </w:rPr>
              <w:t>выполнять различные роли (лидера, исполнителя).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>Средством формирования коммуникативных УУД служат проблемно-диалогическая технология и организация работы в парах и малых группах.</w:t>
            </w:r>
          </w:p>
          <w:p w:rsidR="00F6288C" w:rsidRPr="008972BE" w:rsidRDefault="001C09A7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F6288C" w:rsidRPr="008972BE">
              <w:rPr>
                <w:b/>
                <w:bCs/>
                <w:sz w:val="24"/>
                <w:szCs w:val="24"/>
              </w:rPr>
              <w:t xml:space="preserve">Предметными результатами </w:t>
            </w:r>
            <w:r w:rsidR="00F6288C" w:rsidRPr="008972BE">
              <w:rPr>
                <w:sz w:val="24"/>
                <w:szCs w:val="24"/>
              </w:rPr>
              <w:t xml:space="preserve">изучения курса «Русский язык» является </w:t>
            </w:r>
            <w:proofErr w:type="spellStart"/>
            <w:r w:rsidR="00F6288C" w:rsidRPr="008972BE">
              <w:rPr>
                <w:sz w:val="24"/>
                <w:szCs w:val="24"/>
              </w:rPr>
              <w:t>сформированность</w:t>
            </w:r>
            <w:proofErr w:type="spellEnd"/>
            <w:r w:rsidR="00F6288C" w:rsidRPr="008972BE">
              <w:rPr>
                <w:sz w:val="24"/>
                <w:szCs w:val="24"/>
              </w:rPr>
              <w:t xml:space="preserve"> следующих умений: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воспринимать на слух </w:t>
            </w:r>
            <w:r w:rsidRPr="008972BE">
              <w:rPr>
                <w:sz w:val="24"/>
                <w:szCs w:val="24"/>
              </w:rPr>
              <w:t xml:space="preserve">тексты в исполнении учителя, </w:t>
            </w:r>
            <w:proofErr w:type="spellStart"/>
            <w:r w:rsidRPr="008972BE">
              <w:rPr>
                <w:sz w:val="24"/>
                <w:szCs w:val="24"/>
              </w:rPr>
              <w:t>обуучающихся</w:t>
            </w:r>
            <w:proofErr w:type="spellEnd"/>
            <w:r w:rsidRPr="008972BE">
              <w:rPr>
                <w:sz w:val="24"/>
                <w:szCs w:val="24"/>
              </w:rPr>
              <w:t>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осознанно, правильно, выразительно </w:t>
            </w:r>
            <w:r w:rsidRPr="008972BE">
              <w:rPr>
                <w:i/>
                <w:iCs/>
                <w:sz w:val="24"/>
                <w:szCs w:val="24"/>
              </w:rPr>
              <w:t xml:space="preserve">читать </w:t>
            </w:r>
            <w:r w:rsidRPr="008972BE">
              <w:rPr>
                <w:sz w:val="24"/>
                <w:szCs w:val="24"/>
              </w:rPr>
              <w:t>целыми словами;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понимать </w:t>
            </w:r>
            <w:r w:rsidRPr="008972BE">
              <w:rPr>
                <w:sz w:val="24"/>
                <w:szCs w:val="24"/>
              </w:rPr>
              <w:t xml:space="preserve">смысл заглавия текста; </w:t>
            </w:r>
            <w:r w:rsidRPr="008972BE">
              <w:rPr>
                <w:i/>
                <w:iCs/>
                <w:sz w:val="24"/>
                <w:szCs w:val="24"/>
              </w:rPr>
              <w:t xml:space="preserve">выбирать </w:t>
            </w:r>
            <w:r w:rsidRPr="008972BE">
              <w:rPr>
                <w:sz w:val="24"/>
                <w:szCs w:val="24"/>
              </w:rPr>
              <w:t xml:space="preserve">наиболее подходящее заглавие из данных; самостоятельно </w:t>
            </w:r>
            <w:r w:rsidRPr="008972BE">
              <w:rPr>
                <w:i/>
                <w:iCs/>
                <w:sz w:val="24"/>
                <w:szCs w:val="24"/>
              </w:rPr>
              <w:t xml:space="preserve">озаглавливать </w:t>
            </w:r>
            <w:r w:rsidRPr="008972BE">
              <w:rPr>
                <w:sz w:val="24"/>
                <w:szCs w:val="24"/>
              </w:rPr>
              <w:t>текст;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делить </w:t>
            </w:r>
            <w:r w:rsidRPr="008972BE">
              <w:rPr>
                <w:sz w:val="24"/>
                <w:szCs w:val="24"/>
              </w:rPr>
              <w:t xml:space="preserve">текст на части, </w:t>
            </w:r>
            <w:r w:rsidRPr="008972BE">
              <w:rPr>
                <w:i/>
                <w:iCs/>
                <w:sz w:val="24"/>
                <w:szCs w:val="24"/>
              </w:rPr>
              <w:t xml:space="preserve">озаглавливать </w:t>
            </w:r>
            <w:r w:rsidRPr="008972BE">
              <w:rPr>
                <w:sz w:val="24"/>
                <w:szCs w:val="24"/>
              </w:rPr>
              <w:t>части;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подробно и выборочно </w:t>
            </w:r>
            <w:r w:rsidRPr="008972BE">
              <w:rPr>
                <w:i/>
                <w:iCs/>
                <w:sz w:val="24"/>
                <w:szCs w:val="24"/>
              </w:rPr>
              <w:t xml:space="preserve">пересказывать </w:t>
            </w:r>
            <w:r w:rsidRPr="008972BE">
              <w:rPr>
                <w:sz w:val="24"/>
                <w:szCs w:val="24"/>
              </w:rPr>
              <w:t>текст;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правильно </w:t>
            </w:r>
            <w:r w:rsidRPr="008972BE">
              <w:rPr>
                <w:i/>
                <w:iCs/>
                <w:sz w:val="24"/>
                <w:szCs w:val="24"/>
              </w:rPr>
              <w:t xml:space="preserve">называть </w:t>
            </w:r>
            <w:r w:rsidRPr="008972BE">
              <w:rPr>
                <w:sz w:val="24"/>
                <w:szCs w:val="24"/>
              </w:rPr>
              <w:t xml:space="preserve">звуки в слове, </w:t>
            </w:r>
            <w:r w:rsidRPr="008972BE">
              <w:rPr>
                <w:i/>
                <w:iCs/>
                <w:sz w:val="24"/>
                <w:szCs w:val="24"/>
              </w:rPr>
              <w:t xml:space="preserve">делить </w:t>
            </w:r>
            <w:r w:rsidRPr="008972BE">
              <w:rPr>
                <w:sz w:val="24"/>
                <w:szCs w:val="24"/>
              </w:rPr>
              <w:t xml:space="preserve">слова на слоги, </w:t>
            </w:r>
            <w:r w:rsidRPr="008972BE">
              <w:rPr>
                <w:i/>
                <w:iCs/>
                <w:sz w:val="24"/>
                <w:szCs w:val="24"/>
              </w:rPr>
              <w:t xml:space="preserve">ставить </w:t>
            </w:r>
            <w:r w:rsidRPr="008972BE">
              <w:rPr>
                <w:sz w:val="24"/>
                <w:szCs w:val="24"/>
              </w:rPr>
              <w:t xml:space="preserve">ударение, </w:t>
            </w:r>
            <w:r w:rsidRPr="008972BE">
              <w:rPr>
                <w:i/>
                <w:iCs/>
                <w:sz w:val="24"/>
                <w:szCs w:val="24"/>
              </w:rPr>
              <w:t xml:space="preserve">различать </w:t>
            </w:r>
            <w:proofErr w:type="gramStart"/>
            <w:r w:rsidRPr="008972BE">
              <w:rPr>
                <w:sz w:val="24"/>
                <w:szCs w:val="24"/>
              </w:rPr>
              <w:t>ударный</w:t>
            </w:r>
            <w:proofErr w:type="gramEnd"/>
            <w:r w:rsidRPr="008972BE">
              <w:rPr>
                <w:sz w:val="24"/>
                <w:szCs w:val="24"/>
              </w:rPr>
              <w:t xml:space="preserve"> и безударные слоги;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делить </w:t>
            </w:r>
            <w:r w:rsidRPr="008972BE">
              <w:rPr>
                <w:sz w:val="24"/>
                <w:szCs w:val="24"/>
              </w:rPr>
              <w:t>слова на части для переноса;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производить </w:t>
            </w:r>
            <w:proofErr w:type="spellStart"/>
            <w:proofErr w:type="gramStart"/>
            <w:r w:rsidRPr="008972BE">
              <w:rPr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8972BE">
              <w:rPr>
                <w:sz w:val="24"/>
                <w:szCs w:val="24"/>
              </w:rPr>
              <w:t xml:space="preserve"> анализ слов и соотносить количество звуков и букв в доступных двусложных словах;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правильно </w:t>
            </w:r>
            <w:r w:rsidRPr="008972BE">
              <w:rPr>
                <w:i/>
                <w:iCs/>
                <w:sz w:val="24"/>
                <w:szCs w:val="24"/>
              </w:rPr>
              <w:t xml:space="preserve">списывать </w:t>
            </w:r>
            <w:r w:rsidRPr="008972BE">
              <w:rPr>
                <w:sz w:val="24"/>
                <w:szCs w:val="24"/>
              </w:rPr>
              <w:t xml:space="preserve">слова, предложения, текст, проверять </w:t>
            </w:r>
            <w:proofErr w:type="gramStart"/>
            <w:r w:rsidRPr="008972BE">
              <w:rPr>
                <w:sz w:val="24"/>
                <w:szCs w:val="24"/>
              </w:rPr>
              <w:t>написанное</w:t>
            </w:r>
            <w:proofErr w:type="gramEnd"/>
            <w:r w:rsidRPr="008972BE">
              <w:rPr>
                <w:sz w:val="24"/>
                <w:szCs w:val="24"/>
              </w:rPr>
              <w:t>, сравнивая с образцом;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писать под диктовку </w:t>
            </w:r>
            <w:r w:rsidRPr="008972BE">
              <w:rPr>
                <w:sz w:val="24"/>
                <w:szCs w:val="24"/>
              </w:rPr>
              <w:t>слова, предложения, текст из 55 –60 слов, писать на слух без ошибок слова, где произношение и написание совпадают;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видеть </w:t>
            </w:r>
            <w:r w:rsidRPr="008972BE">
              <w:rPr>
                <w:sz w:val="24"/>
                <w:szCs w:val="24"/>
              </w:rPr>
              <w:t>опасные места в словах, видеть в словах изученные орфограммы;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писать без ошибок </w:t>
            </w:r>
            <w:r w:rsidRPr="008972BE">
              <w:rPr>
                <w:sz w:val="24"/>
                <w:szCs w:val="24"/>
              </w:rPr>
              <w:t>большую букву в именах, отчествах, фамилиях людей, кличках животных, географических названиях;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>буквы безударных гласных, проверяемых ударением, в корнях двусложных слов; проверяемые буквы согласных на конце слов;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буквосочетания </w:t>
            </w:r>
            <w:proofErr w:type="spellStart"/>
            <w:r w:rsidRPr="008972BE">
              <w:rPr>
                <w:i/>
                <w:iCs/>
                <w:sz w:val="24"/>
                <w:szCs w:val="24"/>
              </w:rPr>
              <w:t>чк</w:t>
            </w:r>
            <w:proofErr w:type="spellEnd"/>
            <w:r w:rsidRPr="008972BE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972BE">
              <w:rPr>
                <w:i/>
                <w:iCs/>
                <w:sz w:val="24"/>
                <w:szCs w:val="24"/>
              </w:rPr>
              <w:t>чн</w:t>
            </w:r>
            <w:proofErr w:type="spellEnd"/>
            <w:r w:rsidRPr="008972BE">
              <w:rPr>
                <w:i/>
                <w:iCs/>
                <w:sz w:val="24"/>
                <w:szCs w:val="24"/>
              </w:rPr>
              <w:t xml:space="preserve"> </w:t>
            </w:r>
            <w:r w:rsidRPr="008972BE">
              <w:rPr>
                <w:sz w:val="24"/>
                <w:szCs w:val="24"/>
              </w:rPr>
              <w:t xml:space="preserve">в словах; </w:t>
            </w:r>
            <w:proofErr w:type="spellStart"/>
            <w:r w:rsidRPr="008972BE">
              <w:rPr>
                <w:i/>
                <w:iCs/>
                <w:sz w:val="24"/>
                <w:szCs w:val="24"/>
              </w:rPr>
              <w:t>ь</w:t>
            </w:r>
            <w:proofErr w:type="spellEnd"/>
            <w:r w:rsidRPr="008972BE">
              <w:rPr>
                <w:i/>
                <w:iCs/>
                <w:sz w:val="24"/>
                <w:szCs w:val="24"/>
              </w:rPr>
              <w:t xml:space="preserve"> </w:t>
            </w:r>
            <w:r w:rsidRPr="008972BE">
              <w:rPr>
                <w:sz w:val="24"/>
                <w:szCs w:val="24"/>
              </w:rPr>
              <w:t xml:space="preserve">для обозначения мягкости согласных на конце и в середине слова; 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слова с непроверяемыми написаниями, определённые программой; </w:t>
            </w:r>
          </w:p>
          <w:p w:rsidR="00F6288C" w:rsidRPr="008972BE" w:rsidRDefault="001C09A7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6288C" w:rsidRPr="008972BE">
              <w:rPr>
                <w:sz w:val="24"/>
                <w:szCs w:val="24"/>
              </w:rPr>
              <w:t xml:space="preserve">писать предлоги раздельно с другими словами; различать одинаковые по написанию приставки и предлоги; </w:t>
            </w:r>
            <w:r w:rsidR="00F6288C" w:rsidRPr="008972BE">
              <w:rPr>
                <w:i/>
                <w:iCs/>
                <w:sz w:val="24"/>
                <w:szCs w:val="24"/>
              </w:rPr>
              <w:t xml:space="preserve">графически объяснять </w:t>
            </w:r>
            <w:r w:rsidR="00F6288C" w:rsidRPr="008972BE">
              <w:rPr>
                <w:sz w:val="24"/>
                <w:szCs w:val="24"/>
              </w:rPr>
              <w:t>выбор написаний в словах с изученными орфограммами;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находить </w:t>
            </w:r>
            <w:r w:rsidRPr="008972BE">
              <w:rPr>
                <w:sz w:val="24"/>
                <w:szCs w:val="24"/>
              </w:rPr>
              <w:t xml:space="preserve">и </w:t>
            </w:r>
            <w:r w:rsidRPr="008972BE">
              <w:rPr>
                <w:i/>
                <w:iCs/>
                <w:sz w:val="24"/>
                <w:szCs w:val="24"/>
              </w:rPr>
              <w:t xml:space="preserve">исправлять </w:t>
            </w:r>
            <w:r w:rsidRPr="008972BE">
              <w:rPr>
                <w:sz w:val="24"/>
                <w:szCs w:val="24"/>
              </w:rPr>
              <w:t>орфографические ошибки на изученные правила;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находить </w:t>
            </w:r>
            <w:r w:rsidRPr="008972BE">
              <w:rPr>
                <w:sz w:val="24"/>
                <w:szCs w:val="24"/>
              </w:rPr>
              <w:t xml:space="preserve">корень в группе однокоренных слов, </w:t>
            </w:r>
            <w:r w:rsidRPr="008972BE">
              <w:rPr>
                <w:i/>
                <w:iCs/>
                <w:sz w:val="24"/>
                <w:szCs w:val="24"/>
              </w:rPr>
              <w:t xml:space="preserve">видеть </w:t>
            </w:r>
            <w:r w:rsidRPr="008972BE">
              <w:rPr>
                <w:sz w:val="24"/>
                <w:szCs w:val="24"/>
              </w:rPr>
              <w:t xml:space="preserve">в словах изученные суффиксы и приставки, образовывать слова с помощью этих суффиксов и приставок; </w:t>
            </w:r>
            <w:r w:rsidRPr="008972BE">
              <w:rPr>
                <w:i/>
                <w:iCs/>
                <w:sz w:val="24"/>
                <w:szCs w:val="24"/>
              </w:rPr>
              <w:t xml:space="preserve">видеть </w:t>
            </w:r>
            <w:r w:rsidRPr="008972BE">
              <w:rPr>
                <w:sz w:val="24"/>
                <w:szCs w:val="24"/>
              </w:rPr>
              <w:t xml:space="preserve">и самостоятельно </w:t>
            </w:r>
            <w:r w:rsidRPr="008972BE">
              <w:rPr>
                <w:i/>
                <w:iCs/>
                <w:sz w:val="24"/>
                <w:szCs w:val="24"/>
              </w:rPr>
              <w:t xml:space="preserve">подбирать </w:t>
            </w:r>
            <w:r w:rsidRPr="008972BE">
              <w:rPr>
                <w:sz w:val="24"/>
                <w:szCs w:val="24"/>
              </w:rPr>
              <w:t>однокоренные слова;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обращать внимание </w:t>
            </w:r>
            <w:r w:rsidRPr="008972BE">
              <w:rPr>
                <w:sz w:val="24"/>
                <w:szCs w:val="24"/>
              </w:rPr>
              <w:t>на особенности употребления слов;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ставить вопросы </w:t>
            </w:r>
            <w:r w:rsidRPr="008972BE">
              <w:rPr>
                <w:sz w:val="24"/>
                <w:szCs w:val="24"/>
              </w:rPr>
              <w:t>к словам в предложении; видеть слова, называющие, о ком или о чём говорится в предложении и что говорится;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составлять </w:t>
            </w:r>
            <w:r w:rsidRPr="008972BE">
              <w:rPr>
                <w:sz w:val="24"/>
                <w:szCs w:val="24"/>
              </w:rPr>
              <w:t>предложения из слов, предложения на заданную тему;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предполагать </w:t>
            </w:r>
            <w:r w:rsidRPr="008972BE">
              <w:rPr>
                <w:sz w:val="24"/>
                <w:szCs w:val="24"/>
              </w:rPr>
              <w:t xml:space="preserve">по заглавию, иллюстрации и ключевым словам содержание текста; </w:t>
            </w:r>
            <w:r w:rsidRPr="008972BE">
              <w:rPr>
                <w:i/>
                <w:iCs/>
                <w:sz w:val="24"/>
                <w:szCs w:val="24"/>
              </w:rPr>
              <w:t xml:space="preserve">отвечать </w:t>
            </w:r>
            <w:r w:rsidRPr="008972BE">
              <w:rPr>
                <w:sz w:val="24"/>
                <w:szCs w:val="24"/>
              </w:rPr>
              <w:t xml:space="preserve">на вопросы учителя по ходу чтения и на вопросы ко всему тексту после его чтения; </w:t>
            </w:r>
            <w:r w:rsidRPr="008972BE">
              <w:rPr>
                <w:i/>
                <w:iCs/>
                <w:sz w:val="24"/>
                <w:szCs w:val="24"/>
              </w:rPr>
              <w:t xml:space="preserve">выбирать </w:t>
            </w:r>
            <w:r w:rsidRPr="008972BE">
              <w:rPr>
                <w:sz w:val="24"/>
                <w:szCs w:val="24"/>
              </w:rPr>
              <w:t>подходящее заглавие к тексту из ряда данных;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72BE">
              <w:rPr>
                <w:sz w:val="24"/>
                <w:szCs w:val="24"/>
              </w:rPr>
              <w:t xml:space="preserve">– </w:t>
            </w:r>
            <w:r w:rsidRPr="008972BE">
              <w:rPr>
                <w:i/>
                <w:iCs/>
                <w:sz w:val="24"/>
                <w:szCs w:val="24"/>
              </w:rPr>
              <w:t xml:space="preserve">составлять </w:t>
            </w:r>
            <w:r w:rsidRPr="008972BE">
              <w:rPr>
                <w:sz w:val="24"/>
                <w:szCs w:val="24"/>
              </w:rPr>
              <w:t>небольшой текст (4–5 предложений) по картинке или на заданную тему с помощью учителя и записывать его.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8972BE">
              <w:rPr>
                <w:i/>
                <w:iCs/>
                <w:sz w:val="24"/>
                <w:szCs w:val="24"/>
              </w:rPr>
              <w:t>Ученики должны сделать первый шаг в осознании себя носителями языка, почувствовать интерес к его изучению и осознать смысл этого</w:t>
            </w:r>
          </w:p>
          <w:p w:rsidR="00F6288C" w:rsidRPr="008972BE" w:rsidRDefault="00F6288C" w:rsidP="00F6288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8972BE">
              <w:rPr>
                <w:i/>
                <w:iCs/>
                <w:sz w:val="24"/>
                <w:szCs w:val="24"/>
              </w:rPr>
              <w:t>изучения: родной язык необходимо изучать, чтобы лучше, успешнее им пользоваться при общении с другими людьми, чтобы понимать</w:t>
            </w:r>
          </w:p>
          <w:p w:rsidR="00B35214" w:rsidRDefault="00F6288C" w:rsidP="001C09A7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8972BE">
              <w:rPr>
                <w:i/>
                <w:iCs/>
                <w:sz w:val="24"/>
                <w:szCs w:val="24"/>
              </w:rPr>
              <w:t>других и самому быть понятым.</w:t>
            </w:r>
          </w:p>
          <w:p w:rsidR="001C09A7" w:rsidRPr="001C09A7" w:rsidRDefault="001C09A7" w:rsidP="001C09A7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B35214" w:rsidTr="001C09A7">
        <w:tc>
          <w:tcPr>
            <w:tcW w:w="2978" w:type="dxa"/>
          </w:tcPr>
          <w:p w:rsidR="00B35214" w:rsidRPr="000F1667" w:rsidRDefault="00B35214" w:rsidP="00C8345E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7336" w:type="dxa"/>
            <w:vMerge/>
          </w:tcPr>
          <w:p w:rsidR="00B35214" w:rsidRPr="000F1667" w:rsidRDefault="00B35214" w:rsidP="00C8345E">
            <w:pPr>
              <w:pStyle w:val="a3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9. Виды и типы уроков.</w:t>
            </w:r>
          </w:p>
          <w:p w:rsidR="0090539E" w:rsidRPr="000F1667" w:rsidRDefault="0090539E" w:rsidP="00C8345E">
            <w:pPr>
              <w:pStyle w:val="a3"/>
              <w:rPr>
                <w:sz w:val="26"/>
                <w:szCs w:val="26"/>
                <w:lang w:val="en-US"/>
              </w:rPr>
            </w:pP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0539E" w:rsidRPr="000F1667">
              <w:rPr>
                <w:sz w:val="26"/>
                <w:szCs w:val="26"/>
              </w:rPr>
              <w:t xml:space="preserve">Программа предусматривает проведение уроков ознакомления с новым материалом, закрепления изученного, применения знаний и умений, обобщения и систематизации знаний, комбинированных,  интегрированных уроков, уроков-экскурсий,  уроков-соревнований, уроков с дидактической и ролевой игрой. </w:t>
            </w:r>
          </w:p>
          <w:p w:rsidR="001C09A7" w:rsidRPr="000F1667" w:rsidRDefault="001C09A7" w:rsidP="00B35214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10.Формы организации урока.</w:t>
            </w: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0539E" w:rsidRPr="000F1667">
              <w:rPr>
                <w:sz w:val="26"/>
                <w:szCs w:val="26"/>
              </w:rPr>
              <w:t>Используется фронтальная, групповая, индивидуальная работа, работа в парах.</w:t>
            </w:r>
          </w:p>
          <w:p w:rsidR="001C09A7" w:rsidRPr="000F1667" w:rsidRDefault="001C09A7" w:rsidP="00B35214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 xml:space="preserve"> 11. Итоговый контроль.</w:t>
            </w:r>
          </w:p>
        </w:tc>
        <w:tc>
          <w:tcPr>
            <w:tcW w:w="7336" w:type="dxa"/>
          </w:tcPr>
          <w:p w:rsidR="0090539E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0539E" w:rsidRPr="000F1667">
              <w:rPr>
                <w:sz w:val="26"/>
                <w:szCs w:val="26"/>
              </w:rPr>
              <w:t>Оценка знаний и умений  обучающихся проводится с помощью контрольного диктанта, итогового теста, который включает вопросы (задания) по основным проблемам курса.</w:t>
            </w:r>
          </w:p>
          <w:p w:rsidR="001C09A7" w:rsidRPr="000F1667" w:rsidRDefault="001C09A7" w:rsidP="00B35214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12. Объем и сроки изучения.</w:t>
            </w:r>
          </w:p>
        </w:tc>
        <w:tc>
          <w:tcPr>
            <w:tcW w:w="7336" w:type="dxa"/>
          </w:tcPr>
          <w:p w:rsidR="0090539E" w:rsidRPr="000F1667" w:rsidRDefault="00B35214" w:rsidP="00B35214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0539E" w:rsidRPr="000F1667">
              <w:rPr>
                <w:sz w:val="26"/>
                <w:szCs w:val="26"/>
              </w:rPr>
              <w:t>Программа курса общим объемом 170 ч в год, 5 ч в неделю</w:t>
            </w:r>
            <w:r w:rsidR="0090539E">
              <w:rPr>
                <w:sz w:val="26"/>
                <w:szCs w:val="26"/>
              </w:rPr>
              <w:t>.</w:t>
            </w: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13.  Библиографический список</w:t>
            </w:r>
            <w:r>
              <w:rPr>
                <w:sz w:val="26"/>
                <w:szCs w:val="26"/>
              </w:rPr>
              <w:t xml:space="preserve"> </w:t>
            </w:r>
            <w:r w:rsidRPr="000F1667">
              <w:rPr>
                <w:sz w:val="26"/>
                <w:szCs w:val="26"/>
              </w:rPr>
              <w:t xml:space="preserve"> для </w:t>
            </w:r>
            <w:proofErr w:type="gramStart"/>
            <w:r w:rsidRPr="000F1667">
              <w:rPr>
                <w:sz w:val="26"/>
                <w:szCs w:val="26"/>
              </w:rPr>
              <w:t>обучающихся</w:t>
            </w:r>
            <w:proofErr w:type="gramEnd"/>
            <w:r w:rsidRPr="000F1667">
              <w:rPr>
                <w:sz w:val="26"/>
                <w:szCs w:val="26"/>
              </w:rPr>
              <w:t>.</w:t>
            </w:r>
          </w:p>
        </w:tc>
        <w:tc>
          <w:tcPr>
            <w:tcW w:w="7336" w:type="dxa"/>
          </w:tcPr>
          <w:p w:rsidR="0090539E" w:rsidRPr="000F1667" w:rsidRDefault="0090539E" w:rsidP="00B35214">
            <w:pPr>
              <w:pStyle w:val="a3"/>
              <w:jc w:val="both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 xml:space="preserve">1. </w:t>
            </w:r>
            <w:proofErr w:type="spellStart"/>
            <w:r>
              <w:rPr>
                <w:sz w:val="26"/>
                <w:szCs w:val="26"/>
              </w:rPr>
              <w:t>Канакина</w:t>
            </w:r>
            <w:proofErr w:type="spellEnd"/>
            <w:r>
              <w:rPr>
                <w:sz w:val="26"/>
                <w:szCs w:val="26"/>
              </w:rPr>
              <w:t xml:space="preserve"> В.П.. Русский язык. 3</w:t>
            </w:r>
            <w:r w:rsidRPr="000F1667">
              <w:rPr>
                <w:sz w:val="26"/>
                <w:szCs w:val="26"/>
              </w:rPr>
              <w:t xml:space="preserve"> кл</w:t>
            </w:r>
            <w:r>
              <w:rPr>
                <w:sz w:val="26"/>
                <w:szCs w:val="26"/>
              </w:rPr>
              <w:t>асс: Учеб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0F1667">
              <w:rPr>
                <w:sz w:val="26"/>
                <w:szCs w:val="26"/>
              </w:rPr>
              <w:t xml:space="preserve"> </w:t>
            </w:r>
            <w:proofErr w:type="gramStart"/>
            <w:r w:rsidRPr="000F1667">
              <w:rPr>
                <w:sz w:val="26"/>
                <w:szCs w:val="26"/>
              </w:rPr>
              <w:t>д</w:t>
            </w:r>
            <w:proofErr w:type="gramEnd"/>
            <w:r w:rsidRPr="000F1667">
              <w:rPr>
                <w:sz w:val="26"/>
                <w:szCs w:val="26"/>
              </w:rPr>
              <w:t xml:space="preserve">ля. </w:t>
            </w:r>
            <w:proofErr w:type="spellStart"/>
            <w:r>
              <w:rPr>
                <w:sz w:val="26"/>
                <w:szCs w:val="26"/>
              </w:rPr>
              <w:t>общеобразоват</w:t>
            </w:r>
            <w:proofErr w:type="spellEnd"/>
            <w:r>
              <w:rPr>
                <w:sz w:val="26"/>
                <w:szCs w:val="26"/>
              </w:rPr>
              <w:t xml:space="preserve">. Учреждений с приложением на электронном носителе. </w:t>
            </w:r>
            <w:r w:rsidRPr="000F1667">
              <w:rPr>
                <w:sz w:val="26"/>
                <w:szCs w:val="26"/>
              </w:rPr>
              <w:t xml:space="preserve"> В 2ч. Ч.</w:t>
            </w:r>
            <w:r>
              <w:rPr>
                <w:sz w:val="26"/>
                <w:szCs w:val="26"/>
              </w:rPr>
              <w:t>1-</w:t>
            </w:r>
            <w:r w:rsidRPr="000F1667">
              <w:rPr>
                <w:sz w:val="26"/>
                <w:szCs w:val="26"/>
              </w:rPr>
              <w:t>2 /</w:t>
            </w:r>
            <w:r>
              <w:rPr>
                <w:sz w:val="26"/>
                <w:szCs w:val="26"/>
              </w:rPr>
              <w:t xml:space="preserve">  В. П. </w:t>
            </w:r>
            <w:proofErr w:type="spellStart"/>
            <w:r>
              <w:rPr>
                <w:sz w:val="26"/>
                <w:szCs w:val="26"/>
              </w:rPr>
              <w:t>Канакина</w:t>
            </w:r>
            <w:proofErr w:type="spellEnd"/>
            <w:r w:rsidRPr="000F166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       </w:t>
            </w:r>
            <w:r w:rsidRPr="000F166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В. Г. Горецкий. </w:t>
            </w:r>
            <w:proofErr w:type="gramStart"/>
            <w:r>
              <w:rPr>
                <w:sz w:val="26"/>
                <w:szCs w:val="26"/>
              </w:rPr>
              <w:t>-</w:t>
            </w:r>
            <w:r w:rsidRPr="000F1667">
              <w:rPr>
                <w:sz w:val="26"/>
                <w:szCs w:val="26"/>
              </w:rPr>
              <w:t>М</w:t>
            </w:r>
            <w:proofErr w:type="gramEnd"/>
            <w:r w:rsidRPr="000F1667">
              <w:rPr>
                <w:sz w:val="26"/>
                <w:szCs w:val="26"/>
              </w:rPr>
              <w:t>.: Просвещение, 20</w:t>
            </w:r>
            <w:r>
              <w:rPr>
                <w:sz w:val="26"/>
                <w:szCs w:val="26"/>
              </w:rPr>
              <w:t>13.</w:t>
            </w:r>
          </w:p>
        </w:tc>
      </w:tr>
      <w:tr w:rsidR="0090539E" w:rsidTr="001C09A7">
        <w:tc>
          <w:tcPr>
            <w:tcW w:w="2978" w:type="dxa"/>
          </w:tcPr>
          <w:p w:rsidR="0090539E" w:rsidRPr="000F1667" w:rsidRDefault="0090539E" w:rsidP="00C8345E">
            <w:pPr>
              <w:pStyle w:val="a3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14.Библиографический список</w:t>
            </w:r>
            <w:r>
              <w:rPr>
                <w:sz w:val="26"/>
                <w:szCs w:val="26"/>
              </w:rPr>
              <w:t xml:space="preserve"> </w:t>
            </w:r>
            <w:r w:rsidRPr="000F1667">
              <w:rPr>
                <w:sz w:val="26"/>
                <w:szCs w:val="26"/>
              </w:rPr>
              <w:t>для учителя.</w:t>
            </w:r>
          </w:p>
        </w:tc>
        <w:tc>
          <w:tcPr>
            <w:tcW w:w="7336" w:type="dxa"/>
          </w:tcPr>
          <w:p w:rsidR="0090539E" w:rsidRPr="000F1667" w:rsidRDefault="0090539E" w:rsidP="00B35214">
            <w:pPr>
              <w:pStyle w:val="a3"/>
              <w:jc w:val="both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>Дмитриева О.И.</w:t>
            </w:r>
            <w:r w:rsidRPr="000F1667">
              <w:rPr>
                <w:sz w:val="26"/>
                <w:szCs w:val="26"/>
              </w:rPr>
              <w:t xml:space="preserve"> Поурочные</w:t>
            </w:r>
            <w:r>
              <w:rPr>
                <w:sz w:val="26"/>
                <w:szCs w:val="26"/>
              </w:rPr>
              <w:t xml:space="preserve"> разработки по русскому языку: 3</w:t>
            </w:r>
            <w:r w:rsidRPr="000F166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класс</w:t>
            </w:r>
            <w:r w:rsidRPr="000F166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– М.: ВАКО, 2013.</w:t>
            </w:r>
          </w:p>
          <w:p w:rsidR="0090539E" w:rsidRPr="00834F79" w:rsidRDefault="0090539E" w:rsidP="00B35214">
            <w:pPr>
              <w:pStyle w:val="a3"/>
              <w:jc w:val="both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>2. Примерные программы начального общего образования. В 2 ч. Ч.1-2-е изд.-М.: Просвещение, 20</w:t>
            </w:r>
            <w:r>
              <w:rPr>
                <w:sz w:val="26"/>
                <w:szCs w:val="26"/>
              </w:rPr>
              <w:t>11</w:t>
            </w:r>
            <w:r w:rsidRPr="000F166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(Стандарты второго поколения).</w:t>
            </w:r>
          </w:p>
          <w:p w:rsidR="0090539E" w:rsidRPr="000F1667" w:rsidRDefault="0090539E" w:rsidP="00B35214">
            <w:pPr>
              <w:pStyle w:val="a3"/>
              <w:jc w:val="both"/>
              <w:rPr>
                <w:sz w:val="26"/>
                <w:szCs w:val="26"/>
              </w:rPr>
            </w:pPr>
            <w:r w:rsidRPr="000F1667">
              <w:rPr>
                <w:sz w:val="26"/>
                <w:szCs w:val="26"/>
              </w:rPr>
              <w:t xml:space="preserve">3. Школа России. Концепция и программы для </w:t>
            </w:r>
            <w:proofErr w:type="spellStart"/>
            <w:r w:rsidRPr="000F1667">
              <w:rPr>
                <w:sz w:val="26"/>
                <w:szCs w:val="26"/>
              </w:rPr>
              <w:t>нач.кл</w:t>
            </w:r>
            <w:proofErr w:type="spellEnd"/>
            <w:r w:rsidRPr="000F1667">
              <w:rPr>
                <w:sz w:val="26"/>
                <w:szCs w:val="26"/>
              </w:rPr>
              <w:t>. Ш67</w:t>
            </w:r>
            <w:proofErr w:type="gramStart"/>
            <w:r w:rsidRPr="000F1667">
              <w:rPr>
                <w:sz w:val="26"/>
                <w:szCs w:val="26"/>
              </w:rPr>
              <w:t xml:space="preserve"> В</w:t>
            </w:r>
            <w:proofErr w:type="gramEnd"/>
            <w:r w:rsidRPr="000F1667">
              <w:rPr>
                <w:sz w:val="26"/>
                <w:szCs w:val="26"/>
              </w:rPr>
              <w:t xml:space="preserve"> 2ч. Ч.1/ [М.А. </w:t>
            </w:r>
            <w:proofErr w:type="spellStart"/>
            <w:r w:rsidRPr="000F1667">
              <w:rPr>
                <w:sz w:val="26"/>
                <w:szCs w:val="26"/>
              </w:rPr>
              <w:t>Бантова</w:t>
            </w:r>
            <w:proofErr w:type="spellEnd"/>
            <w:r w:rsidRPr="000F1667">
              <w:rPr>
                <w:sz w:val="26"/>
                <w:szCs w:val="26"/>
              </w:rPr>
              <w:t xml:space="preserve">, Г.В. </w:t>
            </w:r>
            <w:proofErr w:type="spellStart"/>
            <w:r w:rsidRPr="000F1667">
              <w:rPr>
                <w:sz w:val="26"/>
                <w:szCs w:val="26"/>
              </w:rPr>
              <w:t>Бельтюкова</w:t>
            </w:r>
            <w:proofErr w:type="spellEnd"/>
            <w:r w:rsidRPr="000F1667">
              <w:rPr>
                <w:sz w:val="26"/>
                <w:szCs w:val="26"/>
              </w:rPr>
              <w:t>, С.И. Волкова и др.]. -4-е изд.-М.: Просвещение, 2009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3719AC" w:rsidRDefault="003719AC"/>
    <w:sectPr w:rsidR="003719AC" w:rsidSect="001C09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6714"/>
    <w:multiLevelType w:val="hybridMultilevel"/>
    <w:tmpl w:val="6AEEC6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221FB1"/>
    <w:multiLevelType w:val="hybridMultilevel"/>
    <w:tmpl w:val="0FD0DE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81446E"/>
    <w:multiLevelType w:val="hybridMultilevel"/>
    <w:tmpl w:val="08A86B7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926500F"/>
    <w:multiLevelType w:val="hybridMultilevel"/>
    <w:tmpl w:val="06542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0757F"/>
    <w:multiLevelType w:val="hybridMultilevel"/>
    <w:tmpl w:val="B4E0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2D4322"/>
    <w:multiLevelType w:val="hybridMultilevel"/>
    <w:tmpl w:val="6AC80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90539E"/>
    <w:rsid w:val="001C09A7"/>
    <w:rsid w:val="003719AC"/>
    <w:rsid w:val="0090539E"/>
    <w:rsid w:val="00AA60C7"/>
    <w:rsid w:val="00B35214"/>
    <w:rsid w:val="00D20218"/>
    <w:rsid w:val="00D864E4"/>
    <w:rsid w:val="00F6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rsid w:val="0090539E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19">
    <w:name w:val="Font Style19"/>
    <w:rsid w:val="0090539E"/>
    <w:rPr>
      <w:rFonts w:ascii="Times New Roman" w:hAnsi="Times New Roman" w:cs="Times New Roman" w:hint="default"/>
      <w:sz w:val="22"/>
      <w:szCs w:val="22"/>
    </w:rPr>
  </w:style>
  <w:style w:type="paragraph" w:styleId="a3">
    <w:name w:val="No Spacing"/>
    <w:uiPriority w:val="1"/>
    <w:qFormat/>
    <w:rsid w:val="00905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5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05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Пояснительная записка</vt:lpstr>
      <vt:lpstr>«Русский язык» 3 класс</vt:lpstr>
      <vt:lpstr/>
    </vt:vector>
  </TitlesOfParts>
  <Company>Microsoft</Company>
  <LinksUpToDate>false</LinksUpToDate>
  <CharactersWithSpaces>9801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Смолькова</dc:creator>
  <cp:keywords/>
  <dc:description/>
  <cp:lastModifiedBy>Смолькова</cp:lastModifiedBy>
  <cp:revision>4</cp:revision>
  <dcterms:created xsi:type="dcterms:W3CDTF">2013-07-16T15:47:00Z</dcterms:created>
  <dcterms:modified xsi:type="dcterms:W3CDTF">2013-08-14T16:44:00Z</dcterms:modified>
</cp:coreProperties>
</file>